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C3" w:rsidRPr="008F38BF" w:rsidRDefault="004F5F0D" w:rsidP="001152C3">
      <w:pPr>
        <w:shd w:val="clear" w:color="auto" w:fill="FFFFFF"/>
        <w:spacing w:before="180" w:after="180" w:line="540" w:lineRule="atLeast"/>
        <w:outlineLvl w:val="0"/>
        <w:rPr>
          <w:rFonts w:eastAsia="Times New Roman" w:cstheme="minorHAnsi"/>
          <w:color w:val="000000"/>
          <w:kern w:val="36"/>
          <w:sz w:val="36"/>
          <w:szCs w:val="36"/>
          <w:lang w:eastAsia="en-NZ"/>
        </w:rPr>
      </w:pPr>
      <w:r>
        <w:rPr>
          <w:rFonts w:eastAsia="Times New Roman" w:cstheme="minorHAnsi"/>
          <w:color w:val="000000"/>
          <w:kern w:val="36"/>
          <w:sz w:val="36"/>
          <w:szCs w:val="36"/>
          <w:lang w:eastAsia="en-NZ"/>
        </w:rPr>
        <w:t>Liaison Person Role</w:t>
      </w:r>
    </w:p>
    <w:p w:rsidR="008F38BF" w:rsidRPr="004F5F0D" w:rsidRDefault="001152C3" w:rsidP="001152C3">
      <w:pPr>
        <w:shd w:val="clear" w:color="auto" w:fill="FFFFFF"/>
        <w:spacing w:after="0" w:line="240" w:lineRule="auto"/>
        <w:rPr>
          <w:rFonts w:eastAsia="Times New Roman" w:cstheme="minorHAnsi"/>
          <w:bCs/>
          <w:i/>
          <w:iCs/>
          <w:color w:val="000000"/>
          <w:lang w:eastAsia="en-NZ"/>
        </w:rPr>
      </w:pPr>
      <w:r w:rsidRPr="004F5F0D">
        <w:rPr>
          <w:rFonts w:eastAsia="Times New Roman" w:cstheme="minorHAnsi"/>
          <w:bCs/>
          <w:i/>
          <w:iCs/>
          <w:color w:val="000000"/>
          <w:lang w:eastAsia="en-NZ"/>
        </w:rPr>
        <w:t>The following role description is a generic example of how an organisation could formally describe the role and responsibilities of the designated Breastfeeding Friendly Workplace Liaison Person. Your organisation will need to modify this description to suit the breastfeeding initiatives imple</w:t>
      </w:r>
      <w:r w:rsidR="008F38BF" w:rsidRPr="004F5F0D">
        <w:rPr>
          <w:rFonts w:eastAsia="Times New Roman" w:cstheme="minorHAnsi"/>
          <w:bCs/>
          <w:i/>
          <w:iCs/>
          <w:color w:val="000000"/>
          <w:lang w:eastAsia="en-NZ"/>
        </w:rPr>
        <w:t>mented within the organisation.</w:t>
      </w:r>
    </w:p>
    <w:p w:rsidR="008F38BF" w:rsidRDefault="008F38BF" w:rsidP="001152C3">
      <w:pPr>
        <w:shd w:val="clear" w:color="auto" w:fill="FFFFFF"/>
        <w:spacing w:after="0" w:line="240" w:lineRule="auto"/>
        <w:rPr>
          <w:rFonts w:eastAsia="Times New Roman" w:cstheme="minorHAnsi"/>
          <w:b/>
          <w:bCs/>
          <w:i/>
          <w:iCs/>
          <w:color w:val="000000"/>
          <w:lang w:eastAsia="en-NZ"/>
        </w:rPr>
      </w:pPr>
    </w:p>
    <w:p w:rsidR="008F38BF" w:rsidRDefault="001152C3" w:rsidP="001152C3">
      <w:pPr>
        <w:shd w:val="clear" w:color="auto" w:fill="FFFFFF"/>
        <w:spacing w:after="0" w:line="240" w:lineRule="auto"/>
        <w:rPr>
          <w:rFonts w:eastAsia="Times New Roman" w:cstheme="minorHAnsi"/>
          <w:bCs/>
          <w:i/>
          <w:iCs/>
          <w:color w:val="000000"/>
          <w:lang w:eastAsia="en-NZ"/>
        </w:rPr>
      </w:pPr>
      <w:r w:rsidRPr="004F5F0D">
        <w:rPr>
          <w:rFonts w:eastAsia="Times New Roman" w:cstheme="minorHAnsi"/>
          <w:bCs/>
          <w:i/>
          <w:iCs/>
          <w:color w:val="000000"/>
          <w:lang w:eastAsia="en-NZ"/>
        </w:rPr>
        <w:t>The liaison person role description can be included within the Breastfeeding Policy, or it can remain a separate document. If it is to remain a separate document the Breastfeeding Policy should make reference to the liaison person role.</w:t>
      </w:r>
    </w:p>
    <w:p w:rsidR="004F5F0D" w:rsidRDefault="004F5F0D" w:rsidP="001152C3">
      <w:pPr>
        <w:shd w:val="clear" w:color="auto" w:fill="FFFFFF"/>
        <w:spacing w:after="0" w:line="240" w:lineRule="auto"/>
        <w:rPr>
          <w:rFonts w:eastAsia="Times New Roman" w:cstheme="minorHAnsi"/>
          <w:bCs/>
          <w:i/>
          <w:iCs/>
          <w:color w:val="000000"/>
          <w:lang w:eastAsia="en-NZ"/>
        </w:rPr>
      </w:pPr>
    </w:p>
    <w:p w:rsidR="00CE5AF0" w:rsidRPr="008F38BF" w:rsidRDefault="00CE5AF0" w:rsidP="00CE5AF0">
      <w:pPr>
        <w:shd w:val="clear" w:color="auto" w:fill="FFFFFF"/>
        <w:spacing w:before="120" w:after="120" w:line="270" w:lineRule="atLeast"/>
        <w:outlineLvl w:val="2"/>
        <w:rPr>
          <w:rFonts w:eastAsia="Times New Roman" w:cstheme="minorHAnsi"/>
          <w:color w:val="000000"/>
          <w:lang w:eastAsia="en-NZ"/>
        </w:rPr>
      </w:pPr>
      <w:r w:rsidRPr="008F38BF">
        <w:rPr>
          <w:rFonts w:eastAsia="Times New Roman" w:cstheme="minorHAnsi"/>
          <w:color w:val="000000"/>
          <w:lang w:eastAsia="en-NZ"/>
        </w:rPr>
        <w:t>Tips:</w:t>
      </w:r>
    </w:p>
    <w:p w:rsidR="00CE5AF0" w:rsidRPr="00702D18" w:rsidRDefault="00CE5AF0" w:rsidP="00CE5AF0">
      <w:pPr>
        <w:numPr>
          <w:ilvl w:val="0"/>
          <w:numId w:val="2"/>
        </w:numPr>
        <w:shd w:val="clear" w:color="auto" w:fill="FFFFFF"/>
        <w:spacing w:before="100" w:beforeAutospacing="1" w:after="100" w:afterAutospacing="1" w:line="240" w:lineRule="auto"/>
        <w:rPr>
          <w:rFonts w:eastAsia="Times New Roman" w:cstheme="minorHAnsi"/>
          <w:color w:val="000000"/>
          <w:lang w:eastAsia="en-NZ"/>
        </w:rPr>
      </w:pPr>
      <w:r w:rsidRPr="00702D18">
        <w:rPr>
          <w:rFonts w:eastAsia="Times New Roman" w:cstheme="minorHAnsi"/>
          <w:bCs/>
          <w:iCs/>
          <w:color w:val="000000"/>
          <w:lang w:eastAsia="en-NZ"/>
        </w:rPr>
        <w:t>Many organisations have a nominated employee who is responsible for the Breastfeeding Friendly Workplace portfolio, for these organisations it can often make sense to also nominate the role of liaison person to this employee.</w:t>
      </w:r>
    </w:p>
    <w:p w:rsidR="00CE5AF0" w:rsidRPr="00702D18" w:rsidRDefault="00CE5AF0" w:rsidP="00CE5AF0">
      <w:pPr>
        <w:numPr>
          <w:ilvl w:val="0"/>
          <w:numId w:val="2"/>
        </w:numPr>
        <w:shd w:val="clear" w:color="auto" w:fill="FFFFFF"/>
        <w:spacing w:before="100" w:beforeAutospacing="1" w:after="100" w:afterAutospacing="1" w:line="240" w:lineRule="auto"/>
        <w:rPr>
          <w:rFonts w:eastAsia="Times New Roman" w:cstheme="minorHAnsi"/>
          <w:color w:val="000000"/>
          <w:lang w:eastAsia="en-NZ"/>
        </w:rPr>
      </w:pPr>
      <w:r w:rsidRPr="00702D18">
        <w:rPr>
          <w:rFonts w:eastAsia="Times New Roman" w:cstheme="minorHAnsi"/>
          <w:bCs/>
          <w:iCs/>
          <w:color w:val="000000"/>
          <w:lang w:eastAsia="en-NZ"/>
        </w:rPr>
        <w:t>Your organisation may wish to direct complaints and/or feedback from breastfeeding employees through the liaison person rather than the organisations complaints procedure. If so, include this within the role description.</w:t>
      </w:r>
    </w:p>
    <w:p w:rsidR="00CE5AF0" w:rsidRPr="004F5F0D" w:rsidRDefault="00CE5AF0" w:rsidP="001152C3">
      <w:pPr>
        <w:shd w:val="clear" w:color="auto" w:fill="FFFFFF"/>
        <w:spacing w:after="0" w:line="240" w:lineRule="auto"/>
        <w:rPr>
          <w:rFonts w:eastAsia="Times New Roman" w:cstheme="minorHAnsi"/>
          <w:bCs/>
          <w:i/>
          <w:iCs/>
          <w:color w:val="000000"/>
          <w:lang w:eastAsia="en-NZ"/>
        </w:rPr>
      </w:pPr>
    </w:p>
    <w:p w:rsidR="004F5F0D" w:rsidRPr="008F38BF" w:rsidRDefault="004F5F0D" w:rsidP="004F5F0D">
      <w:pPr>
        <w:shd w:val="clear" w:color="auto" w:fill="FFFFFF"/>
        <w:spacing w:before="180" w:after="180" w:line="540" w:lineRule="atLeast"/>
        <w:outlineLvl w:val="0"/>
        <w:rPr>
          <w:rFonts w:eastAsia="Times New Roman" w:cstheme="minorHAnsi"/>
          <w:color w:val="000000"/>
          <w:kern w:val="36"/>
          <w:sz w:val="36"/>
          <w:szCs w:val="36"/>
          <w:lang w:eastAsia="en-NZ"/>
        </w:rPr>
      </w:pPr>
      <w:r w:rsidRPr="008F38BF">
        <w:rPr>
          <w:rFonts w:eastAsia="Times New Roman" w:cstheme="minorHAnsi"/>
          <w:color w:val="000000"/>
          <w:kern w:val="36"/>
          <w:sz w:val="36"/>
          <w:szCs w:val="36"/>
          <w:lang w:eastAsia="en-NZ"/>
        </w:rPr>
        <w:t>Liaison Person Role Description</w:t>
      </w:r>
    </w:p>
    <w:p w:rsidR="008F38BF" w:rsidRDefault="008F38BF" w:rsidP="001152C3">
      <w:pPr>
        <w:shd w:val="clear" w:color="auto" w:fill="FFFFFF"/>
        <w:spacing w:after="0" w:line="240" w:lineRule="auto"/>
        <w:rPr>
          <w:rFonts w:eastAsia="Times New Roman" w:cstheme="minorHAnsi"/>
          <w:b/>
          <w:bCs/>
          <w:i/>
          <w:iCs/>
          <w:color w:val="000000"/>
          <w:lang w:eastAsia="en-NZ"/>
        </w:rPr>
      </w:pPr>
    </w:p>
    <w:p w:rsidR="008F38BF" w:rsidRDefault="001152C3" w:rsidP="001152C3">
      <w:pPr>
        <w:shd w:val="clear" w:color="auto" w:fill="FFFFFF"/>
        <w:spacing w:after="0" w:line="240" w:lineRule="auto"/>
        <w:rPr>
          <w:rFonts w:eastAsia="Times New Roman" w:cstheme="minorHAnsi"/>
          <w:color w:val="000000"/>
          <w:lang w:eastAsia="en-NZ"/>
        </w:rPr>
      </w:pPr>
      <w:r w:rsidRPr="008F38BF">
        <w:rPr>
          <w:rFonts w:eastAsia="Times New Roman" w:cstheme="minorHAnsi"/>
          <w:color w:val="000000"/>
          <w:lang w:eastAsia="en-NZ"/>
        </w:rPr>
        <w:t>As an organisation we wish to support our employees to continue breastfeeding after returning to work from parental leave</w:t>
      </w:r>
      <w:r w:rsidR="004F5F0D">
        <w:rPr>
          <w:rFonts w:eastAsia="Times New Roman" w:cstheme="minorHAnsi"/>
          <w:color w:val="000000"/>
          <w:lang w:eastAsia="en-NZ"/>
        </w:rPr>
        <w:t xml:space="preserve"> or when joining our organisation after having a baby</w:t>
      </w:r>
      <w:r w:rsidRPr="008F38BF">
        <w:rPr>
          <w:rFonts w:eastAsia="Times New Roman" w:cstheme="minorHAnsi"/>
          <w:color w:val="000000"/>
          <w:lang w:eastAsia="en-NZ"/>
        </w:rPr>
        <w:t>. To help achieve this we have a Breastfeeding Liaison Person, who is there to provide support and assistance to a</w:t>
      </w:r>
      <w:r w:rsidR="008F38BF">
        <w:rPr>
          <w:rFonts w:eastAsia="Times New Roman" w:cstheme="minorHAnsi"/>
          <w:color w:val="000000"/>
          <w:lang w:eastAsia="en-NZ"/>
        </w:rPr>
        <w:t xml:space="preserve">ll our </w:t>
      </w:r>
      <w:proofErr w:type="gramStart"/>
      <w:r w:rsidR="008F38BF">
        <w:rPr>
          <w:rFonts w:eastAsia="Times New Roman" w:cstheme="minorHAnsi"/>
          <w:color w:val="000000"/>
          <w:lang w:eastAsia="en-NZ"/>
        </w:rPr>
        <w:t>breastfeeding</w:t>
      </w:r>
      <w:proofErr w:type="gramEnd"/>
      <w:r w:rsidR="008F38BF">
        <w:rPr>
          <w:rFonts w:eastAsia="Times New Roman" w:cstheme="minorHAnsi"/>
          <w:color w:val="000000"/>
          <w:lang w:eastAsia="en-NZ"/>
        </w:rPr>
        <w:t xml:space="preserve"> employees.</w:t>
      </w:r>
    </w:p>
    <w:p w:rsidR="008F38BF" w:rsidRDefault="008F38BF" w:rsidP="001152C3">
      <w:pPr>
        <w:shd w:val="clear" w:color="auto" w:fill="FFFFFF"/>
        <w:spacing w:after="0" w:line="240" w:lineRule="auto"/>
        <w:rPr>
          <w:rFonts w:eastAsia="Times New Roman" w:cstheme="minorHAnsi"/>
          <w:color w:val="000000"/>
          <w:lang w:eastAsia="en-NZ"/>
        </w:rPr>
      </w:pPr>
    </w:p>
    <w:p w:rsidR="001152C3" w:rsidRPr="008F38BF" w:rsidRDefault="001152C3" w:rsidP="001152C3">
      <w:pPr>
        <w:shd w:val="clear" w:color="auto" w:fill="FFFFFF"/>
        <w:spacing w:after="0" w:line="240" w:lineRule="auto"/>
        <w:rPr>
          <w:rFonts w:eastAsia="Times New Roman" w:cstheme="minorHAnsi"/>
          <w:color w:val="000000"/>
          <w:lang w:eastAsia="en-NZ"/>
        </w:rPr>
      </w:pPr>
      <w:r w:rsidRPr="008F38BF">
        <w:rPr>
          <w:rFonts w:eastAsia="Times New Roman" w:cstheme="minorHAnsi"/>
          <w:color w:val="000000"/>
          <w:lang w:eastAsia="en-NZ"/>
        </w:rPr>
        <w:t>The role of the Breastfeeding Friendly Workplace Liaison Person is to:</w:t>
      </w:r>
    </w:p>
    <w:p w:rsidR="001152C3" w:rsidRPr="008F38BF" w:rsidRDefault="001152C3" w:rsidP="001152C3">
      <w:pPr>
        <w:numPr>
          <w:ilvl w:val="0"/>
          <w:numId w:val="1"/>
        </w:numPr>
        <w:shd w:val="clear" w:color="auto" w:fill="FFFFFF"/>
        <w:spacing w:before="100" w:beforeAutospacing="1" w:after="100" w:afterAutospacing="1" w:line="240" w:lineRule="auto"/>
        <w:rPr>
          <w:rFonts w:eastAsia="Times New Roman" w:cstheme="minorHAnsi"/>
          <w:color w:val="000000"/>
          <w:lang w:eastAsia="en-NZ"/>
        </w:rPr>
      </w:pPr>
      <w:r w:rsidRPr="008F38BF">
        <w:rPr>
          <w:rFonts w:eastAsia="Times New Roman" w:cstheme="minorHAnsi"/>
          <w:color w:val="000000"/>
          <w:lang w:eastAsia="en-NZ"/>
        </w:rPr>
        <w:t>Be an advocate for breastfeeding and foster a supportive organisational culture towards breastfeeding;</w:t>
      </w:r>
    </w:p>
    <w:p w:rsidR="001152C3" w:rsidRPr="008F38BF" w:rsidRDefault="001152C3" w:rsidP="001152C3">
      <w:pPr>
        <w:numPr>
          <w:ilvl w:val="0"/>
          <w:numId w:val="1"/>
        </w:numPr>
        <w:shd w:val="clear" w:color="auto" w:fill="FFFFFF"/>
        <w:spacing w:before="100" w:beforeAutospacing="1" w:after="100" w:afterAutospacing="1" w:line="240" w:lineRule="auto"/>
        <w:rPr>
          <w:rFonts w:eastAsia="Times New Roman" w:cstheme="minorHAnsi"/>
          <w:color w:val="000000"/>
          <w:lang w:eastAsia="en-NZ"/>
        </w:rPr>
      </w:pPr>
      <w:r w:rsidRPr="008F38BF">
        <w:rPr>
          <w:rFonts w:eastAsia="Times New Roman" w:cstheme="minorHAnsi"/>
          <w:color w:val="000000"/>
          <w:lang w:eastAsia="en-NZ"/>
        </w:rPr>
        <w:t>Be available for breastfeeding employees so that they may discuss any issues, problems or concerns in confidence and if requested, assist in planning breastfeeding arrangements with employees;</w:t>
      </w:r>
    </w:p>
    <w:p w:rsidR="001152C3" w:rsidRPr="008F38BF" w:rsidRDefault="001152C3" w:rsidP="001152C3">
      <w:pPr>
        <w:numPr>
          <w:ilvl w:val="0"/>
          <w:numId w:val="1"/>
        </w:numPr>
        <w:shd w:val="clear" w:color="auto" w:fill="FFFFFF"/>
        <w:spacing w:before="100" w:beforeAutospacing="1" w:after="100" w:afterAutospacing="1" w:line="240" w:lineRule="auto"/>
        <w:rPr>
          <w:rFonts w:eastAsia="Times New Roman" w:cstheme="minorHAnsi"/>
          <w:color w:val="000000"/>
          <w:lang w:eastAsia="en-NZ"/>
        </w:rPr>
      </w:pPr>
      <w:r w:rsidRPr="008F38BF">
        <w:rPr>
          <w:rFonts w:eastAsia="Times New Roman" w:cstheme="minorHAnsi"/>
          <w:color w:val="000000"/>
          <w:lang w:eastAsia="en-NZ"/>
        </w:rPr>
        <w:t>Provide liaison between employees and management with regard to breastfeeding arrangements if requested.</w:t>
      </w:r>
    </w:p>
    <w:p w:rsidR="001152C3" w:rsidRPr="008F38BF" w:rsidRDefault="001152C3" w:rsidP="001152C3">
      <w:pPr>
        <w:shd w:val="clear" w:color="auto" w:fill="FFFFFF"/>
        <w:spacing w:after="0" w:line="240" w:lineRule="auto"/>
        <w:rPr>
          <w:rFonts w:eastAsia="Times New Roman" w:cstheme="minorHAnsi"/>
          <w:color w:val="000000"/>
          <w:lang w:eastAsia="en-NZ"/>
        </w:rPr>
      </w:pPr>
      <w:r w:rsidRPr="008F38BF">
        <w:rPr>
          <w:rFonts w:eastAsia="Times New Roman" w:cstheme="minorHAnsi"/>
          <w:color w:val="000000"/>
          <w:lang w:eastAsia="en-NZ"/>
        </w:rPr>
        <w:t>The</w:t>
      </w:r>
      <w:r w:rsidRPr="008F38BF">
        <w:rPr>
          <w:rFonts w:eastAsia="Times New Roman" w:cstheme="minorHAnsi"/>
          <w:b/>
          <w:bCs/>
          <w:color w:val="000000"/>
          <w:lang w:eastAsia="en-NZ"/>
        </w:rPr>
        <w:t>&lt;insert organisation&gt;</w:t>
      </w:r>
      <w:r w:rsidRPr="008F38BF">
        <w:rPr>
          <w:rFonts w:eastAsia="Times New Roman" w:cstheme="minorHAnsi"/>
          <w:color w:val="000000"/>
          <w:lang w:eastAsia="en-NZ"/>
        </w:rPr>
        <w:t>breastfeeding liaison person is</w:t>
      </w:r>
      <w:r w:rsidRPr="008F38BF">
        <w:rPr>
          <w:rFonts w:eastAsia="Times New Roman" w:cstheme="minorHAnsi"/>
          <w:b/>
          <w:bCs/>
          <w:color w:val="000000"/>
          <w:lang w:eastAsia="en-NZ"/>
        </w:rPr>
        <w:t>&lt;insert name&gt;.</w:t>
      </w:r>
      <w:r w:rsidRPr="008F38BF">
        <w:rPr>
          <w:rFonts w:eastAsia="Times New Roman" w:cstheme="minorHAnsi"/>
          <w:color w:val="000000"/>
          <w:lang w:eastAsia="en-NZ"/>
        </w:rPr>
        <w:t>He/she can be contacted on</w:t>
      </w:r>
      <w:r w:rsidRPr="008F38BF">
        <w:rPr>
          <w:rFonts w:eastAsia="Times New Roman" w:cstheme="minorHAnsi"/>
          <w:b/>
          <w:bCs/>
          <w:color w:val="000000"/>
          <w:lang w:eastAsia="en-NZ"/>
        </w:rPr>
        <w:t>&lt;insert details&gt;.</w:t>
      </w:r>
    </w:p>
    <w:p w:rsidR="003C6A52" w:rsidRPr="008F38BF" w:rsidRDefault="003C6A52">
      <w:pPr>
        <w:rPr>
          <w:rFonts w:cstheme="minorHAnsi"/>
        </w:rPr>
      </w:pPr>
      <w:bookmarkStart w:id="0" w:name="_GoBack"/>
      <w:bookmarkEnd w:id="0"/>
    </w:p>
    <w:sectPr w:rsidR="003C6A52" w:rsidRPr="008F38BF" w:rsidSect="003C6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B2C"/>
    <w:multiLevelType w:val="multilevel"/>
    <w:tmpl w:val="861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B5B29"/>
    <w:multiLevelType w:val="multilevel"/>
    <w:tmpl w:val="FB522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D7AFB"/>
    <w:multiLevelType w:val="multilevel"/>
    <w:tmpl w:val="A164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94773"/>
    <w:multiLevelType w:val="multilevel"/>
    <w:tmpl w:val="B958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12B2A"/>
    <w:multiLevelType w:val="multilevel"/>
    <w:tmpl w:val="5A200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53A1F"/>
    <w:multiLevelType w:val="multilevel"/>
    <w:tmpl w:val="F7344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07703"/>
    <w:multiLevelType w:val="multilevel"/>
    <w:tmpl w:val="1E42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152C3"/>
    <w:rsid w:val="00020B19"/>
    <w:rsid w:val="00025F8E"/>
    <w:rsid w:val="001152C3"/>
    <w:rsid w:val="003C6A52"/>
    <w:rsid w:val="004F5F0D"/>
    <w:rsid w:val="00702D18"/>
    <w:rsid w:val="008F38BF"/>
    <w:rsid w:val="00BC047B"/>
    <w:rsid w:val="00CE5AF0"/>
    <w:rsid w:val="00CF13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2CCAB-BA78-4F67-AB90-3141B896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A52"/>
  </w:style>
  <w:style w:type="paragraph" w:styleId="Heading1">
    <w:name w:val="heading 1"/>
    <w:basedOn w:val="Normal"/>
    <w:link w:val="Heading1Char"/>
    <w:uiPriority w:val="9"/>
    <w:qFormat/>
    <w:rsid w:val="00115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11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152C3"/>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2C3"/>
    <w:rPr>
      <w:rFonts w:ascii="Times New Roman" w:eastAsia="Times New Roman" w:hAnsi="Times New Roman" w:cs="Times New Roman"/>
      <w:b/>
      <w:bCs/>
      <w:kern w:val="36"/>
      <w:sz w:val="48"/>
      <w:szCs w:val="48"/>
      <w:lang w:eastAsia="en-NZ"/>
    </w:rPr>
  </w:style>
  <w:style w:type="character" w:customStyle="1" w:styleId="Heading3Char">
    <w:name w:val="Heading 3 Char"/>
    <w:basedOn w:val="DefaultParagraphFont"/>
    <w:link w:val="Heading3"/>
    <w:uiPriority w:val="9"/>
    <w:rsid w:val="001152C3"/>
    <w:rPr>
      <w:rFonts w:ascii="Times New Roman" w:eastAsia="Times New Roman" w:hAnsi="Times New Roman" w:cs="Times New Roman"/>
      <w:b/>
      <w:bCs/>
      <w:sz w:val="27"/>
      <w:szCs w:val="27"/>
      <w:lang w:eastAsia="en-NZ"/>
    </w:rPr>
  </w:style>
  <w:style w:type="paragraph" w:styleId="NormalWeb">
    <w:name w:val="Normal (Web)"/>
    <w:basedOn w:val="Normal"/>
    <w:uiPriority w:val="99"/>
    <w:unhideWhenUsed/>
    <w:rsid w:val="001152C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152C3"/>
    <w:rPr>
      <w:b/>
      <w:bCs/>
    </w:rPr>
  </w:style>
  <w:style w:type="character" w:styleId="Emphasis">
    <w:name w:val="Emphasis"/>
    <w:basedOn w:val="DefaultParagraphFont"/>
    <w:uiPriority w:val="20"/>
    <w:qFormat/>
    <w:rsid w:val="001152C3"/>
    <w:rPr>
      <w:i/>
      <w:iCs/>
    </w:rPr>
  </w:style>
  <w:style w:type="character" w:customStyle="1" w:styleId="Heading2Char">
    <w:name w:val="Heading 2 Char"/>
    <w:basedOn w:val="DefaultParagraphFont"/>
    <w:link w:val="Heading2"/>
    <w:uiPriority w:val="9"/>
    <w:semiHidden/>
    <w:rsid w:val="001152C3"/>
    <w:rPr>
      <w:rFonts w:asciiTheme="majorHAnsi" w:eastAsiaTheme="majorEastAsia" w:hAnsiTheme="majorHAnsi" w:cstheme="majorBidi"/>
      <w:b/>
      <w:bCs/>
      <w:color w:val="4F81BD" w:themeColor="accent1"/>
      <w:sz w:val="26"/>
      <w:szCs w:val="26"/>
    </w:rPr>
  </w:style>
  <w:style w:type="paragraph" w:customStyle="1" w:styleId="indent40">
    <w:name w:val="indent40"/>
    <w:basedOn w:val="Normal"/>
    <w:rsid w:val="001152C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1152C3"/>
    <w:rPr>
      <w:color w:val="0000FF"/>
      <w:u w:val="single"/>
    </w:rPr>
  </w:style>
  <w:style w:type="character" w:customStyle="1" w:styleId="indent401">
    <w:name w:val="indent401"/>
    <w:basedOn w:val="DefaultParagraphFont"/>
    <w:rsid w:val="001152C3"/>
  </w:style>
  <w:style w:type="character" w:customStyle="1" w:styleId="regular">
    <w:name w:val="regular"/>
    <w:basedOn w:val="DefaultParagraphFont"/>
    <w:rsid w:val="001152C3"/>
  </w:style>
  <w:style w:type="character" w:customStyle="1" w:styleId="apple-style-span">
    <w:name w:val="apple-style-span"/>
    <w:basedOn w:val="DefaultParagraphFont"/>
    <w:rsid w:val="0011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4356">
      <w:bodyDiv w:val="1"/>
      <w:marLeft w:val="0"/>
      <w:marRight w:val="0"/>
      <w:marTop w:val="0"/>
      <w:marBottom w:val="0"/>
      <w:divBdr>
        <w:top w:val="none" w:sz="0" w:space="0" w:color="auto"/>
        <w:left w:val="none" w:sz="0" w:space="0" w:color="auto"/>
        <w:bottom w:val="none" w:sz="0" w:space="0" w:color="auto"/>
        <w:right w:val="none" w:sz="0" w:space="0" w:color="auto"/>
      </w:divBdr>
    </w:div>
    <w:div w:id="511381120">
      <w:bodyDiv w:val="1"/>
      <w:marLeft w:val="0"/>
      <w:marRight w:val="0"/>
      <w:marTop w:val="0"/>
      <w:marBottom w:val="0"/>
      <w:divBdr>
        <w:top w:val="none" w:sz="0" w:space="0" w:color="auto"/>
        <w:left w:val="none" w:sz="0" w:space="0" w:color="auto"/>
        <w:bottom w:val="none" w:sz="0" w:space="0" w:color="auto"/>
        <w:right w:val="none" w:sz="0" w:space="0" w:color="auto"/>
      </w:divBdr>
      <w:divsChild>
        <w:div w:id="619997042">
          <w:marLeft w:val="0"/>
          <w:marRight w:val="0"/>
          <w:marTop w:val="0"/>
          <w:marBottom w:val="0"/>
          <w:divBdr>
            <w:top w:val="none" w:sz="0" w:space="0" w:color="auto"/>
            <w:left w:val="none" w:sz="0" w:space="0" w:color="auto"/>
            <w:bottom w:val="none" w:sz="0" w:space="0" w:color="auto"/>
            <w:right w:val="none" w:sz="0" w:space="0" w:color="auto"/>
          </w:divBdr>
        </w:div>
        <w:div w:id="388386140">
          <w:marLeft w:val="0"/>
          <w:marRight w:val="0"/>
          <w:marTop w:val="0"/>
          <w:marBottom w:val="0"/>
          <w:divBdr>
            <w:top w:val="none" w:sz="0" w:space="0" w:color="auto"/>
            <w:left w:val="none" w:sz="0" w:space="0" w:color="auto"/>
            <w:bottom w:val="none" w:sz="0" w:space="0" w:color="auto"/>
            <w:right w:val="none" w:sz="0" w:space="0" w:color="auto"/>
          </w:divBdr>
        </w:div>
        <w:div w:id="1504080401">
          <w:marLeft w:val="0"/>
          <w:marRight w:val="0"/>
          <w:marTop w:val="0"/>
          <w:marBottom w:val="0"/>
          <w:divBdr>
            <w:top w:val="none" w:sz="0" w:space="0" w:color="auto"/>
            <w:left w:val="none" w:sz="0" w:space="0" w:color="auto"/>
            <w:bottom w:val="none" w:sz="0" w:space="0" w:color="auto"/>
            <w:right w:val="none" w:sz="0" w:space="0" w:color="auto"/>
          </w:divBdr>
        </w:div>
      </w:divsChild>
    </w:div>
    <w:div w:id="527909778">
      <w:bodyDiv w:val="1"/>
      <w:marLeft w:val="0"/>
      <w:marRight w:val="0"/>
      <w:marTop w:val="0"/>
      <w:marBottom w:val="0"/>
      <w:divBdr>
        <w:top w:val="none" w:sz="0" w:space="0" w:color="auto"/>
        <w:left w:val="none" w:sz="0" w:space="0" w:color="auto"/>
        <w:bottom w:val="none" w:sz="0" w:space="0" w:color="auto"/>
        <w:right w:val="none" w:sz="0" w:space="0" w:color="auto"/>
      </w:divBdr>
    </w:div>
    <w:div w:id="758520878">
      <w:bodyDiv w:val="1"/>
      <w:marLeft w:val="0"/>
      <w:marRight w:val="0"/>
      <w:marTop w:val="0"/>
      <w:marBottom w:val="0"/>
      <w:divBdr>
        <w:top w:val="none" w:sz="0" w:space="0" w:color="auto"/>
        <w:left w:val="none" w:sz="0" w:space="0" w:color="auto"/>
        <w:bottom w:val="none" w:sz="0" w:space="0" w:color="auto"/>
        <w:right w:val="none" w:sz="0" w:space="0" w:color="auto"/>
      </w:divBdr>
    </w:div>
    <w:div w:id="828983138">
      <w:bodyDiv w:val="1"/>
      <w:marLeft w:val="0"/>
      <w:marRight w:val="0"/>
      <w:marTop w:val="0"/>
      <w:marBottom w:val="0"/>
      <w:divBdr>
        <w:top w:val="none" w:sz="0" w:space="0" w:color="auto"/>
        <w:left w:val="none" w:sz="0" w:space="0" w:color="auto"/>
        <w:bottom w:val="none" w:sz="0" w:space="0" w:color="auto"/>
        <w:right w:val="none" w:sz="0" w:space="0" w:color="auto"/>
      </w:divBdr>
    </w:div>
    <w:div w:id="1070422173">
      <w:bodyDiv w:val="1"/>
      <w:marLeft w:val="0"/>
      <w:marRight w:val="0"/>
      <w:marTop w:val="0"/>
      <w:marBottom w:val="0"/>
      <w:divBdr>
        <w:top w:val="none" w:sz="0" w:space="0" w:color="auto"/>
        <w:left w:val="none" w:sz="0" w:space="0" w:color="auto"/>
        <w:bottom w:val="none" w:sz="0" w:space="0" w:color="auto"/>
        <w:right w:val="none" w:sz="0" w:space="0" w:color="auto"/>
      </w:divBdr>
    </w:div>
    <w:div w:id="1198080682">
      <w:bodyDiv w:val="1"/>
      <w:marLeft w:val="0"/>
      <w:marRight w:val="0"/>
      <w:marTop w:val="0"/>
      <w:marBottom w:val="0"/>
      <w:divBdr>
        <w:top w:val="none" w:sz="0" w:space="0" w:color="auto"/>
        <w:left w:val="none" w:sz="0" w:space="0" w:color="auto"/>
        <w:bottom w:val="none" w:sz="0" w:space="0" w:color="auto"/>
        <w:right w:val="none" w:sz="0" w:space="0" w:color="auto"/>
      </w:divBdr>
      <w:divsChild>
        <w:div w:id="64845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9192">
      <w:bodyDiv w:val="1"/>
      <w:marLeft w:val="0"/>
      <w:marRight w:val="0"/>
      <w:marTop w:val="0"/>
      <w:marBottom w:val="0"/>
      <w:divBdr>
        <w:top w:val="none" w:sz="0" w:space="0" w:color="auto"/>
        <w:left w:val="none" w:sz="0" w:space="0" w:color="auto"/>
        <w:bottom w:val="none" w:sz="0" w:space="0" w:color="auto"/>
        <w:right w:val="none" w:sz="0" w:space="0" w:color="auto"/>
      </w:divBdr>
    </w:div>
    <w:div w:id="1748574552">
      <w:bodyDiv w:val="1"/>
      <w:marLeft w:val="0"/>
      <w:marRight w:val="0"/>
      <w:marTop w:val="0"/>
      <w:marBottom w:val="0"/>
      <w:divBdr>
        <w:top w:val="none" w:sz="0" w:space="0" w:color="auto"/>
        <w:left w:val="none" w:sz="0" w:space="0" w:color="auto"/>
        <w:bottom w:val="none" w:sz="0" w:space="0" w:color="auto"/>
        <w:right w:val="none" w:sz="0" w:space="0" w:color="auto"/>
      </w:divBdr>
    </w:div>
    <w:div w:id="2033264174">
      <w:bodyDiv w:val="1"/>
      <w:marLeft w:val="0"/>
      <w:marRight w:val="0"/>
      <w:marTop w:val="0"/>
      <w:marBottom w:val="0"/>
      <w:divBdr>
        <w:top w:val="none" w:sz="0" w:space="0" w:color="auto"/>
        <w:left w:val="none" w:sz="0" w:space="0" w:color="auto"/>
        <w:bottom w:val="none" w:sz="0" w:space="0" w:color="auto"/>
        <w:right w:val="none" w:sz="0" w:space="0" w:color="auto"/>
      </w:divBdr>
    </w:div>
    <w:div w:id="2074698514">
      <w:bodyDiv w:val="1"/>
      <w:marLeft w:val="0"/>
      <w:marRight w:val="0"/>
      <w:marTop w:val="0"/>
      <w:marBottom w:val="0"/>
      <w:divBdr>
        <w:top w:val="none" w:sz="0" w:space="0" w:color="auto"/>
        <w:left w:val="none" w:sz="0" w:space="0" w:color="auto"/>
        <w:bottom w:val="none" w:sz="0" w:space="0" w:color="auto"/>
        <w:right w:val="none" w:sz="0" w:space="0" w:color="auto"/>
      </w:divBdr>
    </w:div>
    <w:div w:id="2119375798">
      <w:bodyDiv w:val="1"/>
      <w:marLeft w:val="0"/>
      <w:marRight w:val="0"/>
      <w:marTop w:val="0"/>
      <w:marBottom w:val="0"/>
      <w:divBdr>
        <w:top w:val="none" w:sz="0" w:space="0" w:color="auto"/>
        <w:left w:val="none" w:sz="0" w:space="0" w:color="auto"/>
        <w:bottom w:val="none" w:sz="0" w:space="0" w:color="auto"/>
        <w:right w:val="none" w:sz="0" w:space="0" w:color="auto"/>
      </w:divBdr>
    </w:div>
    <w:div w:id="21414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Fitness</dc:creator>
  <cp:lastModifiedBy>Rhiannon</cp:lastModifiedBy>
  <cp:revision>7</cp:revision>
  <dcterms:created xsi:type="dcterms:W3CDTF">2017-11-07T00:18:00Z</dcterms:created>
  <dcterms:modified xsi:type="dcterms:W3CDTF">2017-12-04T20:33:00Z</dcterms:modified>
</cp:coreProperties>
</file>